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96D" w:rsidRPr="00031D12" w:rsidRDefault="0098796D" w:rsidP="0098796D">
      <w:pPr>
        <w:autoSpaceDE w:val="0"/>
        <w:autoSpaceDN w:val="0"/>
        <w:adjustRightInd w:val="0"/>
        <w:spacing w:after="0" w:line="240" w:lineRule="auto"/>
        <w:jc w:val="center"/>
        <w:rPr>
          <w:rFonts w:ascii="Didot" w:hAnsi="Didot" w:cs="Didot"/>
          <w:color w:val="000000"/>
          <w:szCs w:val="28"/>
        </w:rPr>
      </w:pPr>
      <w:r w:rsidRPr="00031D12">
        <w:rPr>
          <w:rFonts w:ascii="Didot" w:hAnsi="Didot" w:cs="Didot"/>
          <w:color w:val="958B54"/>
          <w:szCs w:val="28"/>
        </w:rPr>
        <w:t xml:space="preserve">GALERIE </w:t>
      </w:r>
      <w:r w:rsidRPr="00031D12">
        <w:rPr>
          <w:rFonts w:ascii="Didot" w:hAnsi="Didot" w:cs="Didot"/>
          <w:color w:val="000000"/>
          <w:szCs w:val="28"/>
        </w:rPr>
        <w:t>KREMERS</w:t>
      </w:r>
    </w:p>
    <w:p w:rsidR="0098796D" w:rsidRPr="00031D12" w:rsidRDefault="0098796D" w:rsidP="0098796D">
      <w:pPr>
        <w:autoSpaceDE w:val="0"/>
        <w:autoSpaceDN w:val="0"/>
        <w:adjustRightInd w:val="0"/>
        <w:spacing w:after="0" w:line="240" w:lineRule="auto"/>
        <w:jc w:val="center"/>
        <w:rPr>
          <w:rFonts w:ascii="Didot" w:hAnsi="Didot" w:cs="Didot"/>
          <w:color w:val="000000"/>
          <w:sz w:val="18"/>
        </w:rPr>
      </w:pPr>
      <w:r w:rsidRPr="00031D12">
        <w:rPr>
          <w:rFonts w:ascii="Didot" w:hAnsi="Didot" w:cs="Didot"/>
          <w:color w:val="000000"/>
          <w:sz w:val="18"/>
        </w:rPr>
        <w:t xml:space="preserve">Schmiedehof 17 </w:t>
      </w:r>
      <w:r w:rsidRPr="00031D12">
        <w:rPr>
          <w:rFonts w:ascii="Didot" w:hAnsi="Didot" w:cs="Didot"/>
          <w:color w:val="000000"/>
          <w:sz w:val="14"/>
          <w:szCs w:val="18"/>
        </w:rPr>
        <w:t>(Eingang Eberhard-</w:t>
      </w:r>
      <w:proofErr w:type="spellStart"/>
      <w:r w:rsidRPr="00031D12">
        <w:rPr>
          <w:rFonts w:ascii="Didot" w:hAnsi="Didot" w:cs="Didot"/>
          <w:color w:val="000000"/>
          <w:sz w:val="14"/>
          <w:szCs w:val="18"/>
        </w:rPr>
        <w:t>Roters</w:t>
      </w:r>
      <w:proofErr w:type="spellEnd"/>
      <w:r w:rsidRPr="00031D12">
        <w:rPr>
          <w:rFonts w:ascii="Didot" w:hAnsi="Didot" w:cs="Didot"/>
          <w:color w:val="000000"/>
          <w:sz w:val="14"/>
          <w:szCs w:val="18"/>
        </w:rPr>
        <w:t xml:space="preserve">-Platz) </w:t>
      </w:r>
      <w:r w:rsidRPr="00031D12">
        <w:rPr>
          <w:rFonts w:ascii="Calibri" w:hAnsi="Calibri" w:cs="Calibri"/>
          <w:color w:val="000000"/>
          <w:sz w:val="18"/>
        </w:rPr>
        <w:t xml:space="preserve">10965 </w:t>
      </w:r>
      <w:r w:rsidRPr="00031D12">
        <w:rPr>
          <w:rFonts w:ascii="Didot" w:hAnsi="Didot" w:cs="Didot"/>
          <w:color w:val="000000"/>
          <w:sz w:val="18"/>
        </w:rPr>
        <w:t>Berlin</w:t>
      </w:r>
    </w:p>
    <w:p w:rsidR="0098796D" w:rsidRPr="00031D12" w:rsidRDefault="0098796D" w:rsidP="0098796D">
      <w:pPr>
        <w:autoSpaceDE w:val="0"/>
        <w:autoSpaceDN w:val="0"/>
        <w:adjustRightInd w:val="0"/>
        <w:spacing w:after="0" w:line="240" w:lineRule="auto"/>
        <w:jc w:val="center"/>
        <w:rPr>
          <w:rFonts w:ascii="Didot" w:hAnsi="Didot" w:cs="Didot"/>
          <w:color w:val="000000"/>
          <w:sz w:val="14"/>
          <w:szCs w:val="18"/>
        </w:rPr>
      </w:pPr>
      <w:r w:rsidRPr="00031D12">
        <w:rPr>
          <w:rFonts w:ascii="Didot" w:hAnsi="Didot" w:cs="Didot"/>
          <w:color w:val="000000"/>
          <w:sz w:val="14"/>
          <w:szCs w:val="18"/>
        </w:rPr>
        <w:t xml:space="preserve">Öffnungszeiten: </w:t>
      </w:r>
      <w:r>
        <w:rPr>
          <w:rFonts w:ascii="Didot" w:hAnsi="Didot" w:cs="Didot"/>
          <w:color w:val="000000"/>
          <w:sz w:val="14"/>
          <w:szCs w:val="18"/>
        </w:rPr>
        <w:t>Mo</w:t>
      </w:r>
      <w:r w:rsidRPr="00031D12">
        <w:rPr>
          <w:rFonts w:ascii="Didot" w:hAnsi="Didot" w:cs="Didot"/>
          <w:color w:val="000000"/>
          <w:sz w:val="14"/>
          <w:szCs w:val="18"/>
        </w:rPr>
        <w:t xml:space="preserve"> </w:t>
      </w:r>
      <w:r>
        <w:rPr>
          <w:rFonts w:ascii="Didot" w:hAnsi="Didot" w:cs="Didot"/>
          <w:color w:val="000000"/>
          <w:sz w:val="14"/>
          <w:szCs w:val="18"/>
        </w:rPr>
        <w:t>–</w:t>
      </w:r>
      <w:r w:rsidRPr="00031D12">
        <w:rPr>
          <w:rFonts w:ascii="Didot" w:hAnsi="Didot" w:cs="Didot"/>
          <w:color w:val="000000"/>
          <w:sz w:val="14"/>
          <w:szCs w:val="18"/>
        </w:rPr>
        <w:t xml:space="preserve"> </w:t>
      </w:r>
      <w:r>
        <w:rPr>
          <w:rFonts w:ascii="Didot" w:hAnsi="Didot" w:cs="Didot"/>
          <w:color w:val="000000"/>
          <w:sz w:val="14"/>
          <w:szCs w:val="18"/>
        </w:rPr>
        <w:t xml:space="preserve">Fr, </w:t>
      </w:r>
      <w:r w:rsidRPr="00031D12">
        <w:rPr>
          <w:rFonts w:ascii="Calibri" w:hAnsi="Calibri" w:cs="Calibri"/>
          <w:color w:val="000000"/>
          <w:sz w:val="14"/>
          <w:szCs w:val="18"/>
        </w:rPr>
        <w:t>1</w:t>
      </w:r>
      <w:r>
        <w:rPr>
          <w:rFonts w:ascii="Calibri" w:hAnsi="Calibri" w:cs="Calibri"/>
          <w:color w:val="000000"/>
          <w:sz w:val="14"/>
          <w:szCs w:val="18"/>
        </w:rPr>
        <w:t>1</w:t>
      </w:r>
      <w:r w:rsidRPr="00031D12">
        <w:rPr>
          <w:rFonts w:ascii="Calibri" w:hAnsi="Calibri" w:cs="Calibri"/>
          <w:color w:val="000000"/>
          <w:sz w:val="14"/>
          <w:szCs w:val="18"/>
        </w:rPr>
        <w:t xml:space="preserve"> h – 18 h</w:t>
      </w:r>
      <w:r w:rsidRPr="00031D12">
        <w:rPr>
          <w:rFonts w:ascii="Didot" w:hAnsi="Didot" w:cs="Didot"/>
          <w:color w:val="000000"/>
          <w:sz w:val="14"/>
          <w:szCs w:val="18"/>
        </w:rPr>
        <w:t xml:space="preserve"> und nach Vereinbarung</w:t>
      </w:r>
    </w:p>
    <w:p w:rsidR="0098796D" w:rsidRPr="00031D12" w:rsidRDefault="0098796D" w:rsidP="0098796D">
      <w:pPr>
        <w:jc w:val="center"/>
        <w:rPr>
          <w:sz w:val="18"/>
        </w:rPr>
      </w:pPr>
      <w:r w:rsidRPr="00031D12">
        <w:rPr>
          <w:rFonts w:ascii="Didot" w:hAnsi="Didot" w:cs="Didot"/>
          <w:color w:val="000000"/>
          <w:sz w:val="14"/>
          <w:szCs w:val="18"/>
        </w:rPr>
        <w:t xml:space="preserve">T. </w:t>
      </w:r>
      <w:r w:rsidRPr="00031D12">
        <w:rPr>
          <w:rFonts w:ascii="Calibri" w:hAnsi="Calibri" w:cs="Calibri"/>
          <w:color w:val="000000"/>
          <w:sz w:val="14"/>
          <w:szCs w:val="18"/>
        </w:rPr>
        <w:t xml:space="preserve">+49 30 469 98 068 /+49 176 647 27 247 </w:t>
      </w:r>
      <w:r w:rsidRPr="00031D12">
        <w:rPr>
          <w:rFonts w:ascii="Didot" w:hAnsi="Didot" w:cs="Didot"/>
          <w:color w:val="000000"/>
          <w:sz w:val="14"/>
          <w:szCs w:val="18"/>
        </w:rPr>
        <w:t xml:space="preserve">- www.galerie-kremers.com </w:t>
      </w:r>
      <w:r w:rsidRPr="00031D12">
        <w:rPr>
          <w:rFonts w:ascii="Didot" w:hAnsi="Didot" w:cs="Didot"/>
          <w:color w:val="000000"/>
          <w:sz w:val="16"/>
          <w:szCs w:val="20"/>
        </w:rPr>
        <w:t xml:space="preserve">- </w:t>
      </w:r>
      <w:proofErr w:type="spellStart"/>
      <w:r w:rsidRPr="00031D12">
        <w:rPr>
          <w:rFonts w:ascii="Didot" w:hAnsi="Didot" w:cs="Didot"/>
          <w:color w:val="000000"/>
          <w:sz w:val="14"/>
          <w:szCs w:val="18"/>
        </w:rPr>
        <w:t>info@galerie-kremers</w:t>
      </w:r>
      <w:proofErr w:type="spellEnd"/>
      <w:r w:rsidRPr="00031D12">
        <w:rPr>
          <w:rFonts w:ascii="Didot" w:hAnsi="Didot" w:cs="Didot"/>
          <w:color w:val="000000"/>
          <w:sz w:val="14"/>
          <w:szCs w:val="18"/>
        </w:rPr>
        <w:t>.</w:t>
      </w:r>
    </w:p>
    <w:p w:rsidR="0098796D" w:rsidRPr="007236FF" w:rsidRDefault="0098796D" w:rsidP="0098796D">
      <w:pPr>
        <w:jc w:val="center"/>
        <w:rPr>
          <w:sz w:val="18"/>
          <w:lang w:val="en-US"/>
        </w:rPr>
      </w:pPr>
      <w:r w:rsidRPr="007236FF">
        <w:rPr>
          <w:sz w:val="18"/>
          <w:lang w:val="en-US"/>
        </w:rPr>
        <w:t>GALERIE KREMERS is happy to invite you to the opening of</w:t>
      </w:r>
      <w:r>
        <w:rPr>
          <w:sz w:val="18"/>
          <w:lang w:val="en-US"/>
        </w:rPr>
        <w:t xml:space="preserve"> </w:t>
      </w:r>
      <w:r w:rsidRPr="007236FF">
        <w:rPr>
          <w:sz w:val="18"/>
          <w:lang w:val="en-US"/>
        </w:rPr>
        <w:t>the exhibition</w:t>
      </w:r>
    </w:p>
    <w:p w:rsidR="0098796D" w:rsidRPr="002177E9" w:rsidRDefault="0098796D" w:rsidP="0098796D">
      <w:pPr>
        <w:contextualSpacing/>
        <w:jc w:val="center"/>
        <w:rPr>
          <w:rFonts w:cs="Times New Roman (Textkörper CS)"/>
          <w:b/>
          <w:smallCaps/>
          <w:sz w:val="28"/>
          <w:szCs w:val="28"/>
          <w:lang w:val="en-US"/>
        </w:rPr>
      </w:pPr>
      <w:r w:rsidRPr="002177E9">
        <w:rPr>
          <w:rFonts w:cs="Times New Roman (Textkörper CS)"/>
          <w:b/>
          <w:smallCaps/>
          <w:sz w:val="28"/>
          <w:szCs w:val="28"/>
          <w:lang w:val="en-US"/>
        </w:rPr>
        <w:t xml:space="preserve">Erik </w:t>
      </w:r>
      <w:proofErr w:type="spellStart"/>
      <w:r w:rsidRPr="002177E9">
        <w:rPr>
          <w:rFonts w:cs="Times New Roman (Textkörper CS)"/>
          <w:b/>
          <w:smallCaps/>
          <w:sz w:val="28"/>
          <w:szCs w:val="28"/>
          <w:lang w:val="en-US"/>
        </w:rPr>
        <w:t>Nieminen</w:t>
      </w:r>
      <w:proofErr w:type="spellEnd"/>
      <w:r w:rsidRPr="002177E9">
        <w:rPr>
          <w:rFonts w:cs="Times New Roman (Textkörper CS)"/>
          <w:b/>
          <w:smallCaps/>
          <w:sz w:val="28"/>
          <w:szCs w:val="28"/>
          <w:lang w:val="en-US"/>
        </w:rPr>
        <w:t xml:space="preserve"> - Metamorphosis I – Possible Worlds</w:t>
      </w:r>
    </w:p>
    <w:p w:rsidR="0098796D" w:rsidRPr="002177E9" w:rsidRDefault="0098796D" w:rsidP="0098796D">
      <w:pPr>
        <w:contextualSpacing/>
        <w:jc w:val="center"/>
        <w:rPr>
          <w:b/>
          <w:noProof/>
          <w:sz w:val="24"/>
          <w:szCs w:val="24"/>
          <w:lang w:val="en-US"/>
        </w:rPr>
      </w:pPr>
      <w:r w:rsidRPr="002177E9">
        <w:rPr>
          <w:b/>
          <w:noProof/>
          <w:sz w:val="24"/>
          <w:szCs w:val="24"/>
          <w:lang w:val="en-US"/>
        </w:rPr>
        <w:t>Opening 29.4. 21 from 18 – 21 pm | 30.4.21 from 11 – 19 h | 01.5. – 2.05.21 from 12 -  20 h</w:t>
      </w:r>
    </w:p>
    <w:p w:rsidR="0098796D" w:rsidRPr="002177E9" w:rsidRDefault="0098796D" w:rsidP="0098796D">
      <w:pPr>
        <w:contextualSpacing/>
        <w:jc w:val="center"/>
        <w:rPr>
          <w:rFonts w:cs="Times New Roman (Textkörper CS)"/>
          <w:b/>
          <w:smallCaps/>
          <w:sz w:val="24"/>
          <w:szCs w:val="24"/>
          <w:lang w:val="en-US"/>
        </w:rPr>
      </w:pPr>
    </w:p>
    <w:p w:rsidR="0098796D" w:rsidRDefault="0098796D" w:rsidP="0098796D">
      <w:pPr>
        <w:keepNext/>
        <w:jc w:val="center"/>
      </w:pPr>
      <w:r>
        <w:rPr>
          <w:noProof/>
          <w:sz w:val="24"/>
          <w:szCs w:val="24"/>
          <w:lang w:val="en-US"/>
        </w:rPr>
        <w:drawing>
          <wp:inline distT="0" distB="0" distL="0" distR="0" wp14:anchorId="3616E943" wp14:editId="27FF7F37">
            <wp:extent cx="4959336" cy="28587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dise Not Lo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626" cy="287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96D" w:rsidRDefault="0098796D" w:rsidP="0098796D">
      <w:pPr>
        <w:pStyle w:val="Beschriftung"/>
        <w:jc w:val="center"/>
        <w:rPr>
          <w:rFonts w:cstheme="minorHAnsi"/>
          <w:sz w:val="16"/>
          <w:szCs w:val="16"/>
          <w:lang w:val="en-US"/>
        </w:rPr>
      </w:pPr>
      <w:r w:rsidRPr="002177E9">
        <w:rPr>
          <w:rFonts w:cstheme="minorHAnsi"/>
          <w:sz w:val="16"/>
          <w:szCs w:val="16"/>
          <w:lang w:val="en-US"/>
        </w:rPr>
        <w:t>Paradise Not Lost, 2020, Oil on Linen, 95 x 165 cm</w:t>
      </w:r>
    </w:p>
    <w:p w:rsidR="006D0E8F" w:rsidRPr="0098796D" w:rsidRDefault="006D0E8F" w:rsidP="006D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lang w:val="en-US"/>
        </w:rPr>
      </w:pPr>
      <w:r>
        <w:rPr>
          <w:lang w:val="en-US"/>
        </w:rPr>
        <w:t>P</w:t>
      </w:r>
      <w:r w:rsidRPr="0098796D">
        <w:rPr>
          <w:lang w:val="en-US"/>
        </w:rPr>
        <w:t>aradise</w:t>
      </w:r>
      <w:r>
        <w:rPr>
          <w:lang w:val="en-US"/>
        </w:rPr>
        <w:t>s exist.</w:t>
      </w:r>
      <w:r w:rsidRPr="0098796D">
        <w:rPr>
          <w:lang w:val="en-US"/>
        </w:rPr>
        <w:t xml:space="preserve"> </w:t>
      </w:r>
      <w:r>
        <w:rPr>
          <w:lang w:val="en-US"/>
        </w:rPr>
        <w:t>There are</w:t>
      </w:r>
      <w:r w:rsidRPr="0098796D">
        <w:rPr>
          <w:lang w:val="en-US"/>
        </w:rPr>
        <w:t xml:space="preserve"> artificially created places</w:t>
      </w:r>
      <w:r>
        <w:rPr>
          <w:lang w:val="en-US"/>
        </w:rPr>
        <w:t>, for example zoos or gardens,</w:t>
      </w:r>
      <w:r w:rsidRPr="0098796D">
        <w:rPr>
          <w:lang w:val="en-US"/>
        </w:rPr>
        <w:t xml:space="preserve"> </w:t>
      </w:r>
      <w:r>
        <w:rPr>
          <w:lang w:val="en-US"/>
        </w:rPr>
        <w:t>which</w:t>
      </w:r>
      <w:r w:rsidRPr="0098796D">
        <w:rPr>
          <w:lang w:val="en-US"/>
        </w:rPr>
        <w:t xml:space="preserve"> </w:t>
      </w:r>
      <w:r>
        <w:rPr>
          <w:lang w:val="en-US"/>
        </w:rPr>
        <w:t xml:space="preserve">remind </w:t>
      </w:r>
      <w:r w:rsidRPr="0098796D">
        <w:rPr>
          <w:lang w:val="en-US"/>
        </w:rPr>
        <w:t>Homo Sapien</w:t>
      </w:r>
      <w:r>
        <w:rPr>
          <w:lang w:val="en-US"/>
        </w:rPr>
        <w:t>s of where he actually came from</w:t>
      </w:r>
      <w:r w:rsidRPr="0098796D">
        <w:rPr>
          <w:lang w:val="en-US"/>
        </w:rPr>
        <w:t xml:space="preserve">. Erik </w:t>
      </w:r>
      <w:proofErr w:type="spellStart"/>
      <w:r w:rsidRPr="0098796D">
        <w:rPr>
          <w:lang w:val="en-US"/>
        </w:rPr>
        <w:t>Nieminen's</w:t>
      </w:r>
      <w:proofErr w:type="spellEnd"/>
      <w:r w:rsidRPr="0098796D">
        <w:rPr>
          <w:lang w:val="en-US"/>
        </w:rPr>
        <w:t xml:space="preserve"> painting</w:t>
      </w:r>
      <w:r>
        <w:rPr>
          <w:lang w:val="en-US"/>
        </w:rPr>
        <w:t xml:space="preserve"> practice</w:t>
      </w:r>
      <w:r w:rsidRPr="0098796D">
        <w:rPr>
          <w:lang w:val="en-US"/>
        </w:rPr>
        <w:t xml:space="preserve"> is an exploration of possible</w:t>
      </w:r>
      <w:r>
        <w:rPr>
          <w:lang w:val="en-US"/>
        </w:rPr>
        <w:t xml:space="preserve"> </w:t>
      </w:r>
      <w:r w:rsidRPr="0098796D">
        <w:rPr>
          <w:lang w:val="en-US"/>
        </w:rPr>
        <w:t xml:space="preserve">space. It shows us </w:t>
      </w:r>
      <w:r>
        <w:rPr>
          <w:lang w:val="en-US"/>
        </w:rPr>
        <w:t xml:space="preserve">the manifold worlds </w:t>
      </w:r>
      <w:r w:rsidRPr="0098796D">
        <w:rPr>
          <w:lang w:val="en-US"/>
        </w:rPr>
        <w:t xml:space="preserve">open to us when we withdraw from the gravity of the real (everyday) world and reflect on what has </w:t>
      </w:r>
      <w:r>
        <w:rPr>
          <w:lang w:val="en-US"/>
        </w:rPr>
        <w:t>always</w:t>
      </w:r>
      <w:r w:rsidRPr="0098796D">
        <w:rPr>
          <w:lang w:val="en-US"/>
        </w:rPr>
        <w:t xml:space="preserve"> shaped our perception and our experience: </w:t>
      </w:r>
      <w:r>
        <w:rPr>
          <w:lang w:val="en-US"/>
        </w:rPr>
        <w:t>a</w:t>
      </w:r>
      <w:r w:rsidRPr="0098796D">
        <w:rPr>
          <w:lang w:val="en-US"/>
        </w:rPr>
        <w:t xml:space="preserve"> mélange of sensory impressions, often reflected by memories, moods, hidden longings and premonitions, </w:t>
      </w:r>
      <w:r>
        <w:rPr>
          <w:lang w:val="en-US"/>
        </w:rPr>
        <w:t>such as</w:t>
      </w:r>
      <w:r w:rsidRPr="0098796D">
        <w:rPr>
          <w:lang w:val="en-US"/>
        </w:rPr>
        <w:t xml:space="preserve"> of </w:t>
      </w:r>
      <w:r>
        <w:rPr>
          <w:lang w:val="en-US"/>
        </w:rPr>
        <w:t>the epochs when our ancestors still lived in the trees</w:t>
      </w:r>
      <w:r w:rsidRPr="0098796D">
        <w:rPr>
          <w:lang w:val="en-US"/>
        </w:rPr>
        <w:t xml:space="preserve">. </w:t>
      </w:r>
      <w:r>
        <w:rPr>
          <w:lang w:val="en-US"/>
        </w:rPr>
        <w:t>M</w:t>
      </w:r>
      <w:r w:rsidRPr="0098796D">
        <w:rPr>
          <w:lang w:val="en-US"/>
        </w:rPr>
        <w:t>etamorphoses take</w:t>
      </w:r>
      <w:r>
        <w:rPr>
          <w:lang w:val="en-US"/>
        </w:rPr>
        <w:t>s</w:t>
      </w:r>
      <w:r w:rsidRPr="0098796D">
        <w:rPr>
          <w:lang w:val="en-US"/>
        </w:rPr>
        <w:t xml:space="preserve"> place on the </w:t>
      </w:r>
      <w:r>
        <w:rPr>
          <w:lang w:val="en-US"/>
        </w:rPr>
        <w:t>canvas</w:t>
      </w:r>
      <w:r w:rsidRPr="0098796D">
        <w:rPr>
          <w:lang w:val="en-US"/>
        </w:rPr>
        <w:t xml:space="preserve">. Erik </w:t>
      </w:r>
      <w:proofErr w:type="spellStart"/>
      <w:r w:rsidRPr="0098796D">
        <w:rPr>
          <w:lang w:val="en-US"/>
        </w:rPr>
        <w:t>Nieminen</w:t>
      </w:r>
      <w:proofErr w:type="spellEnd"/>
      <w:r w:rsidRPr="0098796D">
        <w:rPr>
          <w:lang w:val="en-US"/>
        </w:rPr>
        <w:t xml:space="preserve"> deconstructs fragments of reality, geometric shapes, memory </w:t>
      </w:r>
      <w:r>
        <w:rPr>
          <w:lang w:val="en-US"/>
        </w:rPr>
        <w:t>snippets</w:t>
      </w:r>
      <w:r w:rsidRPr="0098796D">
        <w:rPr>
          <w:lang w:val="en-US"/>
        </w:rPr>
        <w:t xml:space="preserve"> and </w:t>
      </w:r>
      <w:r>
        <w:rPr>
          <w:lang w:val="en-US"/>
        </w:rPr>
        <w:t>random findings</w:t>
      </w:r>
      <w:r w:rsidRPr="0098796D">
        <w:rPr>
          <w:lang w:val="en-US"/>
        </w:rPr>
        <w:t xml:space="preserve"> </w:t>
      </w:r>
      <w:r>
        <w:rPr>
          <w:lang w:val="en-US"/>
        </w:rPr>
        <w:t xml:space="preserve">in order to abet the </w:t>
      </w:r>
      <w:r w:rsidRPr="0098796D">
        <w:rPr>
          <w:lang w:val="en-US"/>
        </w:rPr>
        <w:t>construct</w:t>
      </w:r>
      <w:r>
        <w:rPr>
          <w:lang w:val="en-US"/>
        </w:rPr>
        <w:t>ion of</w:t>
      </w:r>
      <w:r w:rsidRPr="0098796D">
        <w:rPr>
          <w:lang w:val="en-US"/>
        </w:rPr>
        <w:t xml:space="preserve"> new worlds. </w:t>
      </w:r>
      <w:r>
        <w:rPr>
          <w:lang w:val="en-US"/>
        </w:rPr>
        <w:t>Like</w:t>
      </w:r>
      <w:r w:rsidRPr="0098796D">
        <w:rPr>
          <w:lang w:val="en-US"/>
        </w:rPr>
        <w:t xml:space="preserve"> in an alchemical process, forms and figures find and lose their role in the resulting composition until the metamorphosis is complete. Here the possible becomes real and vice versa. </w:t>
      </w:r>
      <w:r>
        <w:rPr>
          <w:lang w:val="en-US"/>
        </w:rPr>
        <w:t xml:space="preserve">Since </w:t>
      </w:r>
      <w:r w:rsidRPr="0098796D">
        <w:rPr>
          <w:lang w:val="en-US"/>
        </w:rPr>
        <w:t xml:space="preserve">we are all made of the same </w:t>
      </w:r>
      <w:r>
        <w:rPr>
          <w:lang w:val="en-US"/>
        </w:rPr>
        <w:t xml:space="preserve">matter, </w:t>
      </w:r>
      <w:r w:rsidRPr="0098796D">
        <w:rPr>
          <w:lang w:val="en-US"/>
        </w:rPr>
        <w:t xml:space="preserve">we can discover related and familiar </w:t>
      </w:r>
      <w:r>
        <w:rPr>
          <w:lang w:val="en-US"/>
        </w:rPr>
        <w:t>ideas, concepts, and meanings</w:t>
      </w:r>
      <w:r w:rsidRPr="0098796D">
        <w:rPr>
          <w:lang w:val="en-US"/>
        </w:rPr>
        <w:t xml:space="preserve">. Erik </w:t>
      </w:r>
      <w:proofErr w:type="spellStart"/>
      <w:r w:rsidRPr="0098796D">
        <w:rPr>
          <w:lang w:val="en-US"/>
        </w:rPr>
        <w:t>Nieminen's</w:t>
      </w:r>
      <w:proofErr w:type="spellEnd"/>
      <w:r w:rsidRPr="0098796D">
        <w:rPr>
          <w:lang w:val="en-US"/>
        </w:rPr>
        <w:t xml:space="preserve"> p</w:t>
      </w:r>
      <w:r>
        <w:rPr>
          <w:lang w:val="en-US"/>
        </w:rPr>
        <w:t>aintings</w:t>
      </w:r>
      <w:r w:rsidRPr="0098796D">
        <w:rPr>
          <w:lang w:val="en-US"/>
        </w:rPr>
        <w:t xml:space="preserve"> speak to us and invite us. They are portals to another world in which we can connect with what we find on the canvas and with</w:t>
      </w:r>
      <w:r>
        <w:rPr>
          <w:lang w:val="en-US"/>
        </w:rPr>
        <w:t>in</w:t>
      </w:r>
      <w:r w:rsidRPr="0098796D">
        <w:rPr>
          <w:lang w:val="en-US"/>
        </w:rPr>
        <w:t xml:space="preserve"> our imagination</w:t>
      </w:r>
      <w:r>
        <w:rPr>
          <w:lang w:val="en-US"/>
        </w:rPr>
        <w:t>s</w:t>
      </w:r>
      <w:r w:rsidRPr="0098796D">
        <w:rPr>
          <w:lang w:val="en-US"/>
        </w:rPr>
        <w:t xml:space="preserve">, the </w:t>
      </w:r>
      <w:r>
        <w:rPr>
          <w:lang w:val="en-US"/>
        </w:rPr>
        <w:t xml:space="preserve">most </w:t>
      </w:r>
      <w:r w:rsidRPr="0098796D">
        <w:rPr>
          <w:lang w:val="en-US"/>
        </w:rPr>
        <w:t>creative and free</w:t>
      </w:r>
      <w:r>
        <w:rPr>
          <w:lang w:val="en-US"/>
        </w:rPr>
        <w:t>st</w:t>
      </w:r>
      <w:r w:rsidRPr="0098796D">
        <w:rPr>
          <w:lang w:val="en-US"/>
        </w:rPr>
        <w:t xml:space="preserve"> part</w:t>
      </w:r>
      <w:r>
        <w:rPr>
          <w:lang w:val="en-US"/>
        </w:rPr>
        <w:t>s</w:t>
      </w:r>
      <w:r w:rsidRPr="0098796D">
        <w:rPr>
          <w:lang w:val="en-US"/>
        </w:rPr>
        <w:t xml:space="preserve"> of ourselves.</w:t>
      </w:r>
    </w:p>
    <w:p w:rsidR="006D0E8F" w:rsidRPr="006D0E8F" w:rsidRDefault="006D0E8F" w:rsidP="006D0E8F">
      <w:pPr>
        <w:rPr>
          <w:lang w:val="en-US"/>
        </w:rPr>
      </w:pPr>
    </w:p>
    <w:p w:rsidR="0098796D" w:rsidRPr="003A3CD3" w:rsidRDefault="0098796D" w:rsidP="00987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eastAsia="Times New Roman" w:hAnsi="inherit" w:cs="Courier New"/>
          <w:color w:val="222222"/>
          <w:sz w:val="24"/>
          <w:szCs w:val="24"/>
          <w:lang w:eastAsia="de-DE"/>
        </w:rPr>
      </w:pPr>
      <w:r>
        <w:rPr>
          <w:rFonts w:ascii="inherit" w:eastAsia="Times New Roman" w:hAnsi="inherit" w:cs="Courier New"/>
          <w:noProof/>
          <w:color w:val="222222"/>
          <w:sz w:val="24"/>
          <w:szCs w:val="24"/>
          <w:lang w:eastAsia="de-DE"/>
        </w:rPr>
        <w:drawing>
          <wp:inline distT="0" distB="0" distL="0" distR="0" wp14:anchorId="0FC02C96" wp14:editId="5A7B3488">
            <wp:extent cx="1610154" cy="1080000"/>
            <wp:effectExtent l="0" t="0" r="317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udy19 Kop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15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3CD3">
        <w:rPr>
          <w:rFonts w:ascii="inherit" w:eastAsia="Times New Roman" w:hAnsi="inherit" w:cs="Courier New"/>
          <w:color w:val="222222"/>
          <w:sz w:val="24"/>
          <w:szCs w:val="24"/>
          <w:lang w:eastAsia="de-DE"/>
        </w:rPr>
        <w:t xml:space="preserve"> </w:t>
      </w:r>
      <w:r>
        <w:rPr>
          <w:rFonts w:ascii="inherit" w:eastAsia="Times New Roman" w:hAnsi="inherit" w:cs="Courier New"/>
          <w:noProof/>
          <w:color w:val="222222"/>
          <w:sz w:val="24"/>
          <w:szCs w:val="24"/>
          <w:lang w:eastAsia="de-DE"/>
        </w:rPr>
        <w:drawing>
          <wp:inline distT="0" distB="0" distL="0" distR="0" wp14:anchorId="439B2E88" wp14:editId="3354EB2D">
            <wp:extent cx="1581984" cy="1080000"/>
            <wp:effectExtent l="0" t="0" r="571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udy14 Kopi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98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3CD3">
        <w:rPr>
          <w:rFonts w:ascii="inherit" w:eastAsia="Times New Roman" w:hAnsi="inherit" w:cs="Courier New"/>
          <w:color w:val="222222"/>
          <w:sz w:val="24"/>
          <w:szCs w:val="24"/>
          <w:lang w:eastAsia="de-DE"/>
        </w:rPr>
        <w:t xml:space="preserve"> </w:t>
      </w:r>
      <w:r>
        <w:rPr>
          <w:rFonts w:ascii="inherit" w:eastAsia="Times New Roman" w:hAnsi="inherit" w:cs="Courier New"/>
          <w:noProof/>
          <w:color w:val="222222"/>
          <w:sz w:val="24"/>
          <w:szCs w:val="24"/>
          <w:lang w:eastAsia="de-DE"/>
        </w:rPr>
        <w:drawing>
          <wp:inline distT="0" distB="0" distL="0" distR="0" wp14:anchorId="5BCEFA08" wp14:editId="2E5AF932">
            <wp:extent cx="1614755" cy="10800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udy20 Kopi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75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3CD3">
        <w:rPr>
          <w:rFonts w:ascii="inherit" w:eastAsia="Times New Roman" w:hAnsi="inherit" w:cs="Courier New"/>
          <w:color w:val="222222"/>
          <w:sz w:val="24"/>
          <w:szCs w:val="24"/>
          <w:lang w:eastAsia="de-DE"/>
        </w:rPr>
        <w:t xml:space="preserve"> </w:t>
      </w:r>
      <w:r>
        <w:rPr>
          <w:rFonts w:ascii="inherit" w:eastAsia="Times New Roman" w:hAnsi="inherit" w:cs="Courier New"/>
          <w:noProof/>
          <w:color w:val="222222"/>
          <w:sz w:val="24"/>
          <w:szCs w:val="24"/>
          <w:lang w:eastAsia="de-DE"/>
        </w:rPr>
        <w:drawing>
          <wp:inline distT="0" distB="0" distL="0" distR="0" wp14:anchorId="7316C967" wp14:editId="4C39773E">
            <wp:extent cx="1603398" cy="108000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udy4 Kopie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2" t="2922" r="2184" b="6351"/>
                    <a:stretch/>
                  </pic:blipFill>
                  <pic:spPr bwMode="auto">
                    <a:xfrm>
                      <a:off x="0" y="0"/>
                      <a:ext cx="1603398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796D" w:rsidRPr="003A3CD3" w:rsidRDefault="0098796D" w:rsidP="00987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theme="minorHAnsi"/>
          <w:color w:val="222222"/>
          <w:sz w:val="24"/>
          <w:szCs w:val="24"/>
          <w:lang w:val="en-US" w:eastAsia="de-DE"/>
        </w:rPr>
      </w:pPr>
      <w:proofErr w:type="spellStart"/>
      <w:r w:rsidRPr="003A3CD3">
        <w:rPr>
          <w:i/>
          <w:sz w:val="18"/>
          <w:szCs w:val="18"/>
          <w:lang w:val="en-US"/>
        </w:rPr>
        <w:t>Studien</w:t>
      </w:r>
      <w:proofErr w:type="spellEnd"/>
      <w:r w:rsidRPr="003A3CD3">
        <w:rPr>
          <w:i/>
          <w:sz w:val="18"/>
          <w:szCs w:val="18"/>
          <w:lang w:val="en-US"/>
        </w:rPr>
        <w:t xml:space="preserve"> </w:t>
      </w:r>
      <w:proofErr w:type="spellStart"/>
      <w:r w:rsidRPr="003A3CD3">
        <w:rPr>
          <w:i/>
          <w:sz w:val="18"/>
          <w:szCs w:val="18"/>
          <w:lang w:val="en-US"/>
        </w:rPr>
        <w:t>zu</w:t>
      </w:r>
      <w:proofErr w:type="spellEnd"/>
      <w:r w:rsidRPr="003A3CD3">
        <w:rPr>
          <w:i/>
          <w:sz w:val="18"/>
          <w:szCs w:val="18"/>
          <w:lang w:val="en-US"/>
        </w:rPr>
        <w:t xml:space="preserve"> „Paradise not </w:t>
      </w:r>
      <w:proofErr w:type="gramStart"/>
      <w:r w:rsidRPr="003A3CD3">
        <w:rPr>
          <w:i/>
          <w:sz w:val="18"/>
          <w:szCs w:val="18"/>
          <w:lang w:val="en-US"/>
        </w:rPr>
        <w:t xml:space="preserve">Lost“  </w:t>
      </w:r>
      <w:proofErr w:type="spellStart"/>
      <w:proofErr w:type="gramEnd"/>
      <w:r w:rsidRPr="003A3CD3">
        <w:rPr>
          <w:i/>
          <w:sz w:val="18"/>
          <w:szCs w:val="18"/>
          <w:lang w:val="en-US"/>
        </w:rPr>
        <w:t>u.a</w:t>
      </w:r>
      <w:proofErr w:type="spellEnd"/>
      <w:r w:rsidRPr="003A3CD3">
        <w:rPr>
          <w:i/>
          <w:sz w:val="18"/>
          <w:szCs w:val="18"/>
          <w:lang w:val="en-US"/>
        </w:rPr>
        <w:t>., 2016-2020, Watercolor on paper</w:t>
      </w:r>
      <w:r>
        <w:rPr>
          <w:i/>
          <w:sz w:val="18"/>
          <w:szCs w:val="18"/>
          <w:lang w:val="en-US"/>
        </w:rPr>
        <w:t>, 30,5 x 40,5 cm</w:t>
      </w:r>
      <w:r w:rsidRPr="003A3CD3">
        <w:rPr>
          <w:i/>
          <w:sz w:val="18"/>
          <w:szCs w:val="18"/>
          <w:lang w:val="en-US"/>
        </w:rPr>
        <w:t xml:space="preserve">  </w:t>
      </w:r>
    </w:p>
    <w:p w:rsidR="0098796D" w:rsidRPr="00C02EDA" w:rsidRDefault="0098796D" w:rsidP="00987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theme="minorHAnsi"/>
          <w:color w:val="222222"/>
          <w:lang w:val="en-US" w:eastAsia="de-DE"/>
        </w:rPr>
      </w:pPr>
    </w:p>
    <w:p w:rsidR="0098796D" w:rsidRPr="0098796D" w:rsidRDefault="0098796D" w:rsidP="00987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theme="minorHAnsi"/>
          <w:color w:val="222222"/>
          <w:lang w:val="en-US" w:eastAsia="de-DE"/>
        </w:rPr>
      </w:pPr>
      <w:r w:rsidRPr="0098796D">
        <w:rPr>
          <w:rFonts w:eastAsia="Times New Roman" w:cstheme="minorHAnsi"/>
          <w:color w:val="222222"/>
          <w:lang w:val="en-US" w:eastAsia="de-DE"/>
        </w:rPr>
        <w:t>Exhibition Dates: 29.04. – 03.07.21 – The exhibition is accompanied by a catalog.</w:t>
      </w:r>
    </w:p>
    <w:p w:rsidR="008B68E7" w:rsidRPr="0098796D" w:rsidRDefault="0098796D" w:rsidP="00554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theme="minorHAnsi"/>
          <w:color w:val="222222"/>
          <w:lang w:eastAsia="de-DE"/>
        </w:rPr>
      </w:pPr>
      <w:proofErr w:type="spellStart"/>
      <w:r w:rsidRPr="0098796D">
        <w:rPr>
          <w:rFonts w:eastAsia="Times New Roman" w:cstheme="minorHAnsi"/>
          <w:color w:val="222222"/>
          <w:lang w:eastAsia="de-DE"/>
        </w:rPr>
        <w:t>We</w:t>
      </w:r>
      <w:proofErr w:type="spellEnd"/>
      <w:r w:rsidRPr="0098796D">
        <w:rPr>
          <w:rFonts w:eastAsia="Times New Roman" w:cstheme="minorHAnsi"/>
          <w:color w:val="222222"/>
          <w:lang w:eastAsia="de-DE"/>
        </w:rPr>
        <w:t xml:space="preserve"> </w:t>
      </w:r>
      <w:proofErr w:type="spellStart"/>
      <w:r w:rsidRPr="0098796D">
        <w:rPr>
          <w:rFonts w:eastAsia="Times New Roman" w:cstheme="minorHAnsi"/>
          <w:color w:val="222222"/>
          <w:lang w:eastAsia="de-DE"/>
        </w:rPr>
        <w:t>thank</w:t>
      </w:r>
      <w:proofErr w:type="spellEnd"/>
      <w:r w:rsidRPr="0098796D">
        <w:rPr>
          <w:rFonts w:eastAsia="Times New Roman" w:cstheme="minorHAnsi"/>
          <w:color w:val="222222"/>
          <w:lang w:eastAsia="de-DE"/>
        </w:rPr>
        <w:t xml:space="preserve"> </w:t>
      </w:r>
      <w:proofErr w:type="spellStart"/>
      <w:r w:rsidRPr="0098796D">
        <w:rPr>
          <w:rFonts w:eastAsia="Times New Roman" w:cstheme="minorHAnsi"/>
          <w:color w:val="222222"/>
          <w:lang w:eastAsia="de-DE"/>
        </w:rPr>
        <w:t>the</w:t>
      </w:r>
      <w:proofErr w:type="spellEnd"/>
      <w:r w:rsidRPr="0098796D">
        <w:rPr>
          <w:rFonts w:eastAsia="Times New Roman" w:cstheme="minorHAnsi"/>
          <w:color w:val="222222"/>
          <w:lang w:eastAsia="de-DE"/>
        </w:rPr>
        <w:t xml:space="preserve"> </w:t>
      </w:r>
      <w:r w:rsidR="00366728">
        <w:rPr>
          <w:rFonts w:eastAsia="Times New Roman" w:cstheme="minorHAnsi"/>
          <w:color w:val="222222"/>
          <w:lang w:eastAsia="de-DE"/>
        </w:rPr>
        <w:t>„</w:t>
      </w:r>
      <w:r w:rsidRPr="0098796D">
        <w:rPr>
          <w:rFonts w:eastAsia="Times New Roman" w:cstheme="minorHAnsi"/>
          <w:color w:val="222222"/>
          <w:lang w:eastAsia="de-DE"/>
        </w:rPr>
        <w:t>Stiftung Kunstfonds</w:t>
      </w:r>
      <w:r w:rsidR="00AB146D">
        <w:rPr>
          <w:rFonts w:eastAsia="Times New Roman" w:cstheme="minorHAnsi"/>
          <w:color w:val="222222"/>
          <w:lang w:eastAsia="de-DE"/>
        </w:rPr>
        <w:t>., NEUSTART KULTUR</w:t>
      </w:r>
      <w:bookmarkStart w:id="0" w:name="_GoBack"/>
      <w:bookmarkEnd w:id="0"/>
      <w:r w:rsidR="00366728">
        <w:rPr>
          <w:rFonts w:eastAsia="Times New Roman" w:cstheme="minorHAnsi"/>
          <w:color w:val="222222"/>
          <w:lang w:eastAsia="de-DE"/>
        </w:rPr>
        <w:t>“</w:t>
      </w:r>
      <w:r w:rsidRPr="0098796D">
        <w:rPr>
          <w:rFonts w:eastAsia="Times New Roman" w:cstheme="minorHAnsi"/>
          <w:color w:val="222222"/>
          <w:lang w:eastAsia="de-DE"/>
        </w:rPr>
        <w:t>.</w:t>
      </w:r>
    </w:p>
    <w:sectPr w:rsidR="008B68E7" w:rsidRPr="0098796D" w:rsidSect="007236FF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7D7" w:rsidRDefault="000207D7" w:rsidP="008719FC">
      <w:r>
        <w:separator/>
      </w:r>
    </w:p>
  </w:endnote>
  <w:endnote w:type="continuationSeparator" w:id="0">
    <w:p w:rsidR="000207D7" w:rsidRDefault="000207D7" w:rsidP="0087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idot">
    <w:panose1 w:val="02000503000000020003"/>
    <w:charset w:val="00"/>
    <w:family w:val="auto"/>
    <w:pitch w:val="variable"/>
    <w:sig w:usb0="A0000867" w:usb1="00000000" w:usb2="00000000" w:usb3="00000000" w:csb0="000001FB" w:csb1="00000000"/>
  </w:font>
  <w:font w:name="Times New Roman (Textkörper CS)">
    <w:panose1 w:val="020206030504050203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7D7" w:rsidRDefault="000207D7" w:rsidP="008719FC">
      <w:r>
        <w:separator/>
      </w:r>
    </w:p>
  </w:footnote>
  <w:footnote w:type="continuationSeparator" w:id="0">
    <w:p w:rsidR="000207D7" w:rsidRDefault="000207D7" w:rsidP="0087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287" w:rsidRDefault="00034287" w:rsidP="008719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30D7F"/>
    <w:multiLevelType w:val="hybridMultilevel"/>
    <w:tmpl w:val="09CC22EC"/>
    <w:lvl w:ilvl="0" w:tplc="0407000F">
      <w:start w:val="1"/>
      <w:numFmt w:val="decimal"/>
      <w:lvlText w:val="%1."/>
      <w:lvlJc w:val="left"/>
      <w:pPr>
        <w:ind w:left="918" w:hanging="360"/>
      </w:pPr>
    </w:lvl>
    <w:lvl w:ilvl="1" w:tplc="04070019" w:tentative="1">
      <w:start w:val="1"/>
      <w:numFmt w:val="lowerLetter"/>
      <w:lvlText w:val="%2."/>
      <w:lvlJc w:val="left"/>
      <w:pPr>
        <w:ind w:left="1638" w:hanging="360"/>
      </w:pPr>
    </w:lvl>
    <w:lvl w:ilvl="2" w:tplc="0407001B" w:tentative="1">
      <w:start w:val="1"/>
      <w:numFmt w:val="lowerRoman"/>
      <w:lvlText w:val="%3."/>
      <w:lvlJc w:val="right"/>
      <w:pPr>
        <w:ind w:left="2358" w:hanging="180"/>
      </w:pPr>
    </w:lvl>
    <w:lvl w:ilvl="3" w:tplc="0407000F" w:tentative="1">
      <w:start w:val="1"/>
      <w:numFmt w:val="decimal"/>
      <w:lvlText w:val="%4."/>
      <w:lvlJc w:val="left"/>
      <w:pPr>
        <w:ind w:left="3078" w:hanging="360"/>
      </w:pPr>
    </w:lvl>
    <w:lvl w:ilvl="4" w:tplc="04070019" w:tentative="1">
      <w:start w:val="1"/>
      <w:numFmt w:val="lowerLetter"/>
      <w:lvlText w:val="%5."/>
      <w:lvlJc w:val="left"/>
      <w:pPr>
        <w:ind w:left="3798" w:hanging="360"/>
      </w:pPr>
    </w:lvl>
    <w:lvl w:ilvl="5" w:tplc="0407001B" w:tentative="1">
      <w:start w:val="1"/>
      <w:numFmt w:val="lowerRoman"/>
      <w:lvlText w:val="%6."/>
      <w:lvlJc w:val="right"/>
      <w:pPr>
        <w:ind w:left="4518" w:hanging="180"/>
      </w:pPr>
    </w:lvl>
    <w:lvl w:ilvl="6" w:tplc="0407000F" w:tentative="1">
      <w:start w:val="1"/>
      <w:numFmt w:val="decimal"/>
      <w:lvlText w:val="%7."/>
      <w:lvlJc w:val="left"/>
      <w:pPr>
        <w:ind w:left="5238" w:hanging="360"/>
      </w:pPr>
    </w:lvl>
    <w:lvl w:ilvl="7" w:tplc="04070019" w:tentative="1">
      <w:start w:val="1"/>
      <w:numFmt w:val="lowerLetter"/>
      <w:lvlText w:val="%8."/>
      <w:lvlJc w:val="left"/>
      <w:pPr>
        <w:ind w:left="5958" w:hanging="360"/>
      </w:pPr>
    </w:lvl>
    <w:lvl w:ilvl="8" w:tplc="0407001B" w:tentative="1">
      <w:start w:val="1"/>
      <w:numFmt w:val="lowerRoman"/>
      <w:lvlText w:val="%9."/>
      <w:lvlJc w:val="right"/>
      <w:pPr>
        <w:ind w:left="66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BEE"/>
    <w:rsid w:val="000010BC"/>
    <w:rsid w:val="000207D7"/>
    <w:rsid w:val="0002107D"/>
    <w:rsid w:val="00031D12"/>
    <w:rsid w:val="00034287"/>
    <w:rsid w:val="000353A5"/>
    <w:rsid w:val="00035BFC"/>
    <w:rsid w:val="000362C3"/>
    <w:rsid w:val="000363E3"/>
    <w:rsid w:val="000713EA"/>
    <w:rsid w:val="000A354C"/>
    <w:rsid w:val="000A65C9"/>
    <w:rsid w:val="000D1A82"/>
    <w:rsid w:val="000E78DB"/>
    <w:rsid w:val="000F5C9B"/>
    <w:rsid w:val="00101D07"/>
    <w:rsid w:val="00104416"/>
    <w:rsid w:val="001149A5"/>
    <w:rsid w:val="001156AB"/>
    <w:rsid w:val="001255E4"/>
    <w:rsid w:val="00137171"/>
    <w:rsid w:val="00141947"/>
    <w:rsid w:val="001602A4"/>
    <w:rsid w:val="00165FA8"/>
    <w:rsid w:val="00177B98"/>
    <w:rsid w:val="00185259"/>
    <w:rsid w:val="001B1F8F"/>
    <w:rsid w:val="001B6CB2"/>
    <w:rsid w:val="001C46A1"/>
    <w:rsid w:val="001D2D3D"/>
    <w:rsid w:val="001D3ABE"/>
    <w:rsid w:val="001D54F4"/>
    <w:rsid w:val="001F58AD"/>
    <w:rsid w:val="00202FAF"/>
    <w:rsid w:val="0020470B"/>
    <w:rsid w:val="002177E9"/>
    <w:rsid w:val="00247C79"/>
    <w:rsid w:val="002526BC"/>
    <w:rsid w:val="0025309E"/>
    <w:rsid w:val="00253F85"/>
    <w:rsid w:val="00260B56"/>
    <w:rsid w:val="002627FB"/>
    <w:rsid w:val="00284E29"/>
    <w:rsid w:val="002C1DB1"/>
    <w:rsid w:val="002D0987"/>
    <w:rsid w:val="002D7E90"/>
    <w:rsid w:val="002E7C56"/>
    <w:rsid w:val="002E7E32"/>
    <w:rsid w:val="00302745"/>
    <w:rsid w:val="00305B88"/>
    <w:rsid w:val="00311C96"/>
    <w:rsid w:val="00345992"/>
    <w:rsid w:val="003465E5"/>
    <w:rsid w:val="00351CA1"/>
    <w:rsid w:val="003552C9"/>
    <w:rsid w:val="00366728"/>
    <w:rsid w:val="00366C3F"/>
    <w:rsid w:val="00393CB3"/>
    <w:rsid w:val="00394A1E"/>
    <w:rsid w:val="003A3CD3"/>
    <w:rsid w:val="003C08C8"/>
    <w:rsid w:val="003F53F8"/>
    <w:rsid w:val="003F7B38"/>
    <w:rsid w:val="0040762F"/>
    <w:rsid w:val="00430F22"/>
    <w:rsid w:val="00436BEE"/>
    <w:rsid w:val="00441FAE"/>
    <w:rsid w:val="00451EE7"/>
    <w:rsid w:val="00474DDC"/>
    <w:rsid w:val="004B7288"/>
    <w:rsid w:val="004C290A"/>
    <w:rsid w:val="004C4BC6"/>
    <w:rsid w:val="004E0869"/>
    <w:rsid w:val="004E549F"/>
    <w:rsid w:val="004F1C7F"/>
    <w:rsid w:val="00513CB8"/>
    <w:rsid w:val="00527853"/>
    <w:rsid w:val="00527994"/>
    <w:rsid w:val="0053211F"/>
    <w:rsid w:val="00542443"/>
    <w:rsid w:val="00554076"/>
    <w:rsid w:val="00555CB8"/>
    <w:rsid w:val="005647C6"/>
    <w:rsid w:val="00567EE5"/>
    <w:rsid w:val="00590B55"/>
    <w:rsid w:val="00597AAA"/>
    <w:rsid w:val="005A02CE"/>
    <w:rsid w:val="005B7CEA"/>
    <w:rsid w:val="005C1D61"/>
    <w:rsid w:val="005D1BD6"/>
    <w:rsid w:val="005D525A"/>
    <w:rsid w:val="005F41CB"/>
    <w:rsid w:val="0061113E"/>
    <w:rsid w:val="006134AF"/>
    <w:rsid w:val="00634213"/>
    <w:rsid w:val="00642D1D"/>
    <w:rsid w:val="00650E17"/>
    <w:rsid w:val="00660004"/>
    <w:rsid w:val="00662767"/>
    <w:rsid w:val="006963F7"/>
    <w:rsid w:val="006B64C4"/>
    <w:rsid w:val="006C3874"/>
    <w:rsid w:val="006D0E8F"/>
    <w:rsid w:val="006D66D0"/>
    <w:rsid w:val="006E684E"/>
    <w:rsid w:val="006E731A"/>
    <w:rsid w:val="006F1F7A"/>
    <w:rsid w:val="007236FF"/>
    <w:rsid w:val="00737CAE"/>
    <w:rsid w:val="00745362"/>
    <w:rsid w:val="00755E48"/>
    <w:rsid w:val="00780CE4"/>
    <w:rsid w:val="00790CB3"/>
    <w:rsid w:val="00797A97"/>
    <w:rsid w:val="007A0A28"/>
    <w:rsid w:val="007C3CD2"/>
    <w:rsid w:val="008147C8"/>
    <w:rsid w:val="00823EC0"/>
    <w:rsid w:val="008416CB"/>
    <w:rsid w:val="00842FED"/>
    <w:rsid w:val="00846FA3"/>
    <w:rsid w:val="00853544"/>
    <w:rsid w:val="00853B3E"/>
    <w:rsid w:val="00854B63"/>
    <w:rsid w:val="00857825"/>
    <w:rsid w:val="0087185B"/>
    <w:rsid w:val="008719FC"/>
    <w:rsid w:val="008866A5"/>
    <w:rsid w:val="008A664A"/>
    <w:rsid w:val="008A677A"/>
    <w:rsid w:val="008A6C35"/>
    <w:rsid w:val="008B1B06"/>
    <w:rsid w:val="008B68E7"/>
    <w:rsid w:val="008E0E2A"/>
    <w:rsid w:val="008E7C31"/>
    <w:rsid w:val="00904AE2"/>
    <w:rsid w:val="00906842"/>
    <w:rsid w:val="0091306B"/>
    <w:rsid w:val="009179ED"/>
    <w:rsid w:val="00941066"/>
    <w:rsid w:val="0098307C"/>
    <w:rsid w:val="00984B8A"/>
    <w:rsid w:val="0098796D"/>
    <w:rsid w:val="00992124"/>
    <w:rsid w:val="009921A8"/>
    <w:rsid w:val="0099696E"/>
    <w:rsid w:val="009B4CA6"/>
    <w:rsid w:val="009E1609"/>
    <w:rsid w:val="009F59C5"/>
    <w:rsid w:val="009F5B62"/>
    <w:rsid w:val="00A06C25"/>
    <w:rsid w:val="00A24461"/>
    <w:rsid w:val="00A3264B"/>
    <w:rsid w:val="00A365EC"/>
    <w:rsid w:val="00A7796C"/>
    <w:rsid w:val="00A87AFC"/>
    <w:rsid w:val="00A9139C"/>
    <w:rsid w:val="00AB146D"/>
    <w:rsid w:val="00AC143C"/>
    <w:rsid w:val="00AE6B36"/>
    <w:rsid w:val="00AF63CC"/>
    <w:rsid w:val="00B079E6"/>
    <w:rsid w:val="00B114BA"/>
    <w:rsid w:val="00B17639"/>
    <w:rsid w:val="00B3178D"/>
    <w:rsid w:val="00B3257F"/>
    <w:rsid w:val="00B3381B"/>
    <w:rsid w:val="00B42741"/>
    <w:rsid w:val="00B43067"/>
    <w:rsid w:val="00B612AD"/>
    <w:rsid w:val="00B632D5"/>
    <w:rsid w:val="00B847F3"/>
    <w:rsid w:val="00B87F9C"/>
    <w:rsid w:val="00B954F0"/>
    <w:rsid w:val="00B961E8"/>
    <w:rsid w:val="00BC21F6"/>
    <w:rsid w:val="00BE18A9"/>
    <w:rsid w:val="00BF6835"/>
    <w:rsid w:val="00C158C6"/>
    <w:rsid w:val="00C32977"/>
    <w:rsid w:val="00C61FDE"/>
    <w:rsid w:val="00C74288"/>
    <w:rsid w:val="00C8283D"/>
    <w:rsid w:val="00C92B15"/>
    <w:rsid w:val="00C94AAE"/>
    <w:rsid w:val="00C94EC4"/>
    <w:rsid w:val="00CB3836"/>
    <w:rsid w:val="00CC3B26"/>
    <w:rsid w:val="00CF1778"/>
    <w:rsid w:val="00D1729C"/>
    <w:rsid w:val="00D26611"/>
    <w:rsid w:val="00D52615"/>
    <w:rsid w:val="00D548C6"/>
    <w:rsid w:val="00D6419F"/>
    <w:rsid w:val="00D7592C"/>
    <w:rsid w:val="00D844D9"/>
    <w:rsid w:val="00D86860"/>
    <w:rsid w:val="00DA117D"/>
    <w:rsid w:val="00DA45F7"/>
    <w:rsid w:val="00DD1376"/>
    <w:rsid w:val="00E06BF3"/>
    <w:rsid w:val="00E14043"/>
    <w:rsid w:val="00E2269F"/>
    <w:rsid w:val="00E62126"/>
    <w:rsid w:val="00E6408E"/>
    <w:rsid w:val="00E84FBA"/>
    <w:rsid w:val="00EB3BD9"/>
    <w:rsid w:val="00EB545F"/>
    <w:rsid w:val="00EC6161"/>
    <w:rsid w:val="00EC6295"/>
    <w:rsid w:val="00ED6980"/>
    <w:rsid w:val="00ED6AAE"/>
    <w:rsid w:val="00EE457A"/>
    <w:rsid w:val="00EE4EF1"/>
    <w:rsid w:val="00EF47A4"/>
    <w:rsid w:val="00F231E4"/>
    <w:rsid w:val="00F50B69"/>
    <w:rsid w:val="00F5446C"/>
    <w:rsid w:val="00F62826"/>
    <w:rsid w:val="00F64BD2"/>
    <w:rsid w:val="00F65DA5"/>
    <w:rsid w:val="00F661D4"/>
    <w:rsid w:val="00F72D00"/>
    <w:rsid w:val="00F90C9F"/>
    <w:rsid w:val="00FA459D"/>
    <w:rsid w:val="00FB6E25"/>
    <w:rsid w:val="00FD1231"/>
    <w:rsid w:val="00F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D3A6"/>
  <w15:docId w15:val="{54C7F6C1-2038-5845-AAA3-3594CFD4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719FC"/>
  </w:style>
  <w:style w:type="paragraph" w:styleId="berschrift1">
    <w:name w:val="heading 1"/>
    <w:basedOn w:val="Standard"/>
    <w:link w:val="berschrift1Zchn"/>
    <w:uiPriority w:val="9"/>
    <w:qFormat/>
    <w:rsid w:val="00AF6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rsid w:val="0099212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92124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92124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Absatz-Standardschriftart"/>
    <w:rsid w:val="00992124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124"/>
    <w:rPr>
      <w:rFonts w:ascii="Tahoma" w:hAnsi="Tahoma" w:cs="Tahoma"/>
      <w:sz w:val="16"/>
      <w:szCs w:val="16"/>
    </w:rPr>
  </w:style>
  <w:style w:type="paragraph" w:customStyle="1" w:styleId="pboj5vxc6f1xe-msonormal">
    <w:name w:val="pboj5vxc6f1xe-msonormal"/>
    <w:basedOn w:val="Standard"/>
    <w:rsid w:val="006F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6F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bgep47l3i07k-msonormal">
    <w:name w:val="pbgep47l3i07k-msonormal"/>
    <w:basedOn w:val="Standard"/>
    <w:rsid w:val="006F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63C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ervorhebung">
    <w:name w:val="Emphasis"/>
    <w:basedOn w:val="Absatz-Standardschriftart"/>
    <w:uiPriority w:val="20"/>
    <w:qFormat/>
    <w:rsid w:val="00AF63CC"/>
    <w:rPr>
      <w:i/>
      <w:iCs/>
    </w:rPr>
  </w:style>
  <w:style w:type="character" w:styleId="Fett">
    <w:name w:val="Strong"/>
    <w:basedOn w:val="Absatz-Standardschriftart"/>
    <w:uiPriority w:val="22"/>
    <w:qFormat/>
    <w:rsid w:val="00AF63CC"/>
    <w:rPr>
      <w:b/>
      <w:bCs/>
    </w:rPr>
  </w:style>
  <w:style w:type="character" w:customStyle="1" w:styleId="apple-converted-space">
    <w:name w:val="apple-converted-space"/>
    <w:basedOn w:val="Absatz-Standardschriftart"/>
    <w:rsid w:val="00AF63CC"/>
  </w:style>
  <w:style w:type="paragraph" w:styleId="Listenabsatz">
    <w:name w:val="List Paragraph"/>
    <w:basedOn w:val="Standard"/>
    <w:uiPriority w:val="34"/>
    <w:qFormat/>
    <w:rsid w:val="0040762F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46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46FA3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2177E9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eulalie</dc:creator>
  <cp:keywords/>
  <dc:description/>
  <cp:lastModifiedBy>Microsoft Office-Benutzer</cp:lastModifiedBy>
  <cp:revision>10</cp:revision>
  <cp:lastPrinted>2021-03-30T11:16:00Z</cp:lastPrinted>
  <dcterms:created xsi:type="dcterms:W3CDTF">2021-03-29T15:13:00Z</dcterms:created>
  <dcterms:modified xsi:type="dcterms:W3CDTF">2021-04-01T12:06:00Z</dcterms:modified>
</cp:coreProperties>
</file>